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AB83" w14:textId="2B223453" w:rsidR="00E06A89" w:rsidRPr="00E06A89" w:rsidRDefault="00E06A89" w:rsidP="00062539">
      <w:pPr>
        <w:tabs>
          <w:tab w:val="center" w:pos="4680"/>
          <w:tab w:val="right" w:pos="8640"/>
        </w:tabs>
        <w:snapToGrid w:val="0"/>
        <w:rPr>
          <w:sz w:val="22"/>
          <w:szCs w:val="22"/>
        </w:rPr>
        <w:sectPr w:rsidR="00E06A89" w:rsidRPr="00E06A89" w:rsidSect="0088536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432" w:gutter="0"/>
          <w:cols w:space="720"/>
          <w:titlePg/>
          <w:docGrid w:linePitch="360"/>
        </w:sectPr>
      </w:pPr>
    </w:p>
    <w:p w14:paraId="5994F0E9" w14:textId="77777777" w:rsidR="00FE2E1B" w:rsidRPr="00A2623C" w:rsidRDefault="00EE7855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jc w:val="center"/>
        <w:rPr>
          <w:b/>
          <w:sz w:val="22"/>
          <w:szCs w:val="22"/>
        </w:rPr>
      </w:pPr>
      <w:r w:rsidRPr="00E06A89">
        <w:rPr>
          <w:sz w:val="22"/>
          <w:szCs w:val="22"/>
        </w:rPr>
        <w:t xml:space="preserve"> </w:t>
      </w:r>
      <w:r w:rsidR="00FE2E1B" w:rsidRPr="00A2623C">
        <w:rPr>
          <w:b/>
          <w:sz w:val="22"/>
          <w:szCs w:val="22"/>
        </w:rPr>
        <w:t>COMMISSION ON MINERAL RESOURCES</w:t>
      </w:r>
    </w:p>
    <w:p w14:paraId="41EAF130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jc w:val="center"/>
        <w:rPr>
          <w:sz w:val="22"/>
          <w:szCs w:val="22"/>
        </w:rPr>
      </w:pPr>
      <w:r w:rsidRPr="00A2623C">
        <w:rPr>
          <w:sz w:val="22"/>
          <w:szCs w:val="22"/>
        </w:rPr>
        <w:t>Nevada Division of Minerals</w:t>
      </w:r>
    </w:p>
    <w:p w14:paraId="6D339068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jc w:val="center"/>
        <w:rPr>
          <w:sz w:val="22"/>
          <w:szCs w:val="22"/>
        </w:rPr>
      </w:pPr>
    </w:p>
    <w:p w14:paraId="6E37DB0B" w14:textId="77777777" w:rsidR="00FE2E1B" w:rsidRDefault="00FE2E1B" w:rsidP="00FE2E1B">
      <w:pPr>
        <w:tabs>
          <w:tab w:val="center" w:pos="4320"/>
          <w:tab w:val="right" w:pos="8640"/>
        </w:tabs>
        <w:snapToGrid w:val="0"/>
        <w:jc w:val="center"/>
        <w:rPr>
          <w:sz w:val="22"/>
          <w:szCs w:val="22"/>
        </w:rPr>
      </w:pPr>
      <w:r w:rsidRPr="0003663F">
        <w:rPr>
          <w:b/>
          <w:bCs/>
        </w:rPr>
        <w:t>Meeting Location</w:t>
      </w:r>
      <w:r>
        <w:rPr>
          <w:sz w:val="22"/>
          <w:szCs w:val="22"/>
        </w:rPr>
        <w:t>:</w:t>
      </w:r>
    </w:p>
    <w:p w14:paraId="6FDB192C" w14:textId="77777777" w:rsidR="00FE2E1B" w:rsidRPr="00A2623C" w:rsidRDefault="00FE2E1B" w:rsidP="00FE2E1B">
      <w:pPr>
        <w:tabs>
          <w:tab w:val="center" w:pos="4320"/>
          <w:tab w:val="right" w:pos="8640"/>
        </w:tabs>
        <w:snapToGrid w:val="0"/>
        <w:jc w:val="center"/>
        <w:rPr>
          <w:sz w:val="22"/>
          <w:szCs w:val="22"/>
        </w:rPr>
      </w:pPr>
    </w:p>
    <w:p w14:paraId="4361A7A4" w14:textId="5A9C8451" w:rsidR="00FE2E1B" w:rsidRPr="00FE2E1B" w:rsidRDefault="00FE2E1B" w:rsidP="00FE2E1B">
      <w:pPr>
        <w:pStyle w:val="BodyText"/>
        <w:ind w:left="760" w:right="900"/>
      </w:pPr>
      <w:r w:rsidRPr="00412BBB">
        <w:rPr>
          <w:b/>
          <w:bCs/>
        </w:rPr>
        <w:t>Physical Location</w:t>
      </w:r>
      <w:r w:rsidRPr="00412BBB">
        <w:t>:</w:t>
      </w:r>
      <w:r w:rsidRPr="00412BBB">
        <w:tab/>
      </w:r>
      <w:r w:rsidRPr="00412BBB">
        <w:tab/>
      </w:r>
      <w:r w:rsidR="007B43B0">
        <w:tab/>
      </w:r>
      <w:r w:rsidRPr="00FE2E1B">
        <w:t>Winnemucca City Hall</w:t>
      </w:r>
    </w:p>
    <w:p w14:paraId="146925C2" w14:textId="77777777" w:rsidR="00FE2E1B" w:rsidRPr="00FE2E1B" w:rsidRDefault="00FE2E1B" w:rsidP="007B43B0">
      <w:pPr>
        <w:pStyle w:val="BodyText"/>
        <w:ind w:left="3640" w:right="900" w:firstLine="680"/>
      </w:pPr>
      <w:r w:rsidRPr="00FE2E1B">
        <w:t>90 W. Fourth Street</w:t>
      </w:r>
    </w:p>
    <w:p w14:paraId="20DA3B86" w14:textId="4586DCAC" w:rsidR="00FE2E1B" w:rsidRPr="00FE2E1B" w:rsidRDefault="00FE2E1B" w:rsidP="00FE2E1B">
      <w:pPr>
        <w:pStyle w:val="BodyText"/>
        <w:ind w:left="760" w:right="900"/>
      </w:pPr>
      <w:r w:rsidRPr="00FE2E1B">
        <w:tab/>
      </w:r>
      <w:r w:rsidRPr="00FE2E1B">
        <w:tab/>
      </w:r>
      <w:r w:rsidRPr="00FE2E1B">
        <w:tab/>
      </w:r>
      <w:r w:rsidRPr="00FE2E1B">
        <w:tab/>
      </w:r>
      <w:r w:rsidR="007B43B0">
        <w:tab/>
      </w:r>
      <w:r w:rsidRPr="00FE2E1B">
        <w:t>Winnemucca, NV 89445</w:t>
      </w:r>
    </w:p>
    <w:p w14:paraId="6F2A586C" w14:textId="77777777" w:rsidR="00FE2E1B" w:rsidRPr="00AE2A79" w:rsidRDefault="00FE2E1B" w:rsidP="00FE2E1B">
      <w:pPr>
        <w:pStyle w:val="BodyText"/>
        <w:ind w:left="760" w:right="900"/>
        <w:rPr>
          <w:b/>
          <w:bCs/>
        </w:rPr>
      </w:pPr>
    </w:p>
    <w:p w14:paraId="468F11C8" w14:textId="32724B1A" w:rsidR="00FE2E1B" w:rsidRPr="00412BBB" w:rsidRDefault="00FE2E1B" w:rsidP="007B43B0">
      <w:pPr>
        <w:pStyle w:val="BodyText"/>
        <w:ind w:left="760" w:right="900"/>
      </w:pPr>
      <w:r w:rsidRPr="00AE2A79">
        <w:rPr>
          <w:b/>
          <w:bCs/>
        </w:rPr>
        <w:t>Virtual Meeting Access</w:t>
      </w:r>
      <w:r w:rsidRPr="00AE2A79">
        <w:t>:</w:t>
      </w:r>
      <w:r w:rsidRPr="00412BBB">
        <w:rPr>
          <w:b/>
          <w:bCs/>
        </w:rPr>
        <w:t xml:space="preserve"> </w:t>
      </w:r>
      <w:hyperlink r:id="rId16" w:tooltip="Meeting join" w:history="1">
        <w:r w:rsidRPr="00412BBB">
          <w:rPr>
            <w:rStyle w:val="Hyperlink"/>
          </w:rPr>
          <w:t>https://teams.microsoft.com/meet/283338363282564?p=99Wmn8mh9MAkO79rNs</w:t>
        </w:r>
      </w:hyperlink>
    </w:p>
    <w:p w14:paraId="79AA0AE2" w14:textId="77777777" w:rsidR="00FE2E1B" w:rsidRPr="00412BBB" w:rsidRDefault="00FE2E1B" w:rsidP="007B43B0">
      <w:pPr>
        <w:pStyle w:val="BodyText"/>
        <w:ind w:left="3640" w:right="900" w:firstLine="680"/>
      </w:pPr>
      <w:r w:rsidRPr="00412BBB">
        <w:t>Meeting ID: 283 338 363 282 564</w:t>
      </w:r>
    </w:p>
    <w:p w14:paraId="0B706928" w14:textId="65B7E063" w:rsidR="00FE2E1B" w:rsidRPr="00412BBB" w:rsidRDefault="00FE2E1B" w:rsidP="007B43B0">
      <w:pPr>
        <w:pStyle w:val="BodyText"/>
        <w:ind w:left="3600" w:right="900" w:firstLine="720"/>
      </w:pPr>
      <w:r w:rsidRPr="00412BBB">
        <w:t>Passcode: VK9sV7tr</w:t>
      </w:r>
    </w:p>
    <w:p w14:paraId="727ECA1E" w14:textId="04178AE9" w:rsidR="00FE2E1B" w:rsidRPr="00412BBB" w:rsidRDefault="007B43B0" w:rsidP="007B43B0">
      <w:pPr>
        <w:pStyle w:val="BodyText"/>
        <w:ind w:left="1480" w:right="900"/>
        <w:jc w:val="center"/>
      </w:pPr>
      <w:r>
        <w:t xml:space="preserve">   </w:t>
      </w:r>
      <w:r>
        <w:tab/>
      </w:r>
      <w:r>
        <w:tab/>
        <w:t xml:space="preserve">      </w:t>
      </w:r>
      <w:r w:rsidR="00FE2E1B" w:rsidRPr="00412BBB">
        <w:t xml:space="preserve">Phone number: </w:t>
      </w:r>
      <w:hyperlink r:id="rId17" w:history="1">
        <w:r w:rsidR="00FE2E1B" w:rsidRPr="00412BBB">
          <w:rPr>
            <w:rStyle w:val="Hyperlink"/>
          </w:rPr>
          <w:t>+1 775-321-6111,,860148311#</w:t>
        </w:r>
      </w:hyperlink>
    </w:p>
    <w:p w14:paraId="051CCFA5" w14:textId="1638BDA7" w:rsidR="00FE2E1B" w:rsidRPr="00AE2A79" w:rsidRDefault="007B43B0" w:rsidP="007B43B0">
      <w:pPr>
        <w:pStyle w:val="BodyText"/>
        <w:ind w:left="3640" w:right="900"/>
      </w:pPr>
      <w:r>
        <w:t xml:space="preserve">           </w:t>
      </w:r>
      <w:r w:rsidR="00FE2E1B" w:rsidRPr="002D475D">
        <w:t>Phone conference ID: 860 148 311#</w:t>
      </w:r>
    </w:p>
    <w:p w14:paraId="3D56B267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jc w:val="center"/>
        <w:rPr>
          <w:sz w:val="22"/>
          <w:szCs w:val="22"/>
        </w:rPr>
      </w:pPr>
    </w:p>
    <w:p w14:paraId="4206DB81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sz w:val="22"/>
          <w:szCs w:val="22"/>
          <w:highlight w:val="yellow"/>
        </w:rPr>
      </w:pPr>
    </w:p>
    <w:p w14:paraId="1C1FC5A6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sz w:val="22"/>
          <w:szCs w:val="22"/>
        </w:rPr>
      </w:pPr>
      <w:r w:rsidRPr="00CD2B88">
        <w:rPr>
          <w:sz w:val="22"/>
          <w:szCs w:val="22"/>
        </w:rPr>
        <w:t xml:space="preserve">Thursday </w:t>
      </w:r>
      <w:r>
        <w:rPr>
          <w:sz w:val="22"/>
          <w:szCs w:val="22"/>
        </w:rPr>
        <w:t>August</w:t>
      </w:r>
      <w:r w:rsidRPr="00CD2B88">
        <w:rPr>
          <w:sz w:val="22"/>
          <w:szCs w:val="22"/>
        </w:rPr>
        <w:t xml:space="preserve"> </w:t>
      </w:r>
      <w:r>
        <w:rPr>
          <w:sz w:val="22"/>
          <w:szCs w:val="22"/>
        </w:rPr>
        <w:t>27</w:t>
      </w:r>
      <w:r w:rsidRPr="00CD2B88">
        <w:rPr>
          <w:sz w:val="22"/>
          <w:szCs w:val="22"/>
        </w:rPr>
        <w:t xml:space="preserve">, 2026 at 1:00 </w:t>
      </w:r>
      <w:r>
        <w:rPr>
          <w:sz w:val="22"/>
          <w:szCs w:val="22"/>
        </w:rPr>
        <w:t>p</w:t>
      </w:r>
      <w:r w:rsidRPr="00CD2B88">
        <w:rPr>
          <w:sz w:val="22"/>
          <w:szCs w:val="22"/>
        </w:rPr>
        <w:t>m</w:t>
      </w:r>
      <w:r>
        <w:rPr>
          <w:sz w:val="22"/>
          <w:szCs w:val="22"/>
        </w:rPr>
        <w:t xml:space="preserve"> PDT</w:t>
      </w:r>
    </w:p>
    <w:p w14:paraId="09EE265C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sz w:val="22"/>
          <w:szCs w:val="22"/>
        </w:rPr>
      </w:pPr>
    </w:p>
    <w:p w14:paraId="10423B9E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right="-177"/>
        <w:contextualSpacing/>
        <w:jc w:val="center"/>
        <w:rPr>
          <w:sz w:val="22"/>
          <w:szCs w:val="22"/>
        </w:rPr>
      </w:pPr>
      <w:r w:rsidRPr="00263219">
        <w:rPr>
          <w:b/>
          <w:sz w:val="22"/>
          <w:szCs w:val="22"/>
          <w:u w:val="single"/>
        </w:rPr>
        <w:t>AGENDA</w:t>
      </w:r>
    </w:p>
    <w:p w14:paraId="57F5C59C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right="-177"/>
        <w:contextualSpacing/>
        <w:jc w:val="center"/>
        <w:rPr>
          <w:sz w:val="22"/>
          <w:szCs w:val="22"/>
        </w:rPr>
      </w:pPr>
    </w:p>
    <w:p w14:paraId="0AAAC7C5" w14:textId="77777777" w:rsidR="00FE2E1B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CALL TO ORDER</w:t>
      </w:r>
    </w:p>
    <w:p w14:paraId="54BE78BA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</w:p>
    <w:p w14:paraId="2A2A5F33" w14:textId="77777777" w:rsidR="00FE2E1B" w:rsidRPr="00263219" w:rsidRDefault="00FE2E1B" w:rsidP="00FE2E1B">
      <w:pPr>
        <w:tabs>
          <w:tab w:val="left" w:pos="6120"/>
          <w:tab w:val="right" w:pos="10224"/>
        </w:tabs>
        <w:rPr>
          <w:sz w:val="22"/>
          <w:szCs w:val="22"/>
        </w:rPr>
      </w:pPr>
      <w:r w:rsidRPr="00263219">
        <w:rPr>
          <w:sz w:val="22"/>
          <w:szCs w:val="22"/>
        </w:rPr>
        <w:t>The agenda for this meeting of the Commission on Mineral Resources has been properly posted for this date</w:t>
      </w:r>
      <w:r>
        <w:rPr>
          <w:sz w:val="22"/>
          <w:szCs w:val="22"/>
        </w:rPr>
        <w:t xml:space="preserve"> a</w:t>
      </w:r>
      <w:r w:rsidRPr="00263219">
        <w:rPr>
          <w:sz w:val="22"/>
          <w:szCs w:val="22"/>
        </w:rPr>
        <w:t>nd time in accordance with</w:t>
      </w:r>
      <w:r>
        <w:rPr>
          <w:sz w:val="22"/>
          <w:szCs w:val="22"/>
        </w:rPr>
        <w:t xml:space="preserve"> the relevant</w:t>
      </w:r>
      <w:r w:rsidRPr="00263219">
        <w:rPr>
          <w:sz w:val="22"/>
          <w:szCs w:val="22"/>
        </w:rPr>
        <w:t xml:space="preserve"> N</w:t>
      </w:r>
      <w:r>
        <w:rPr>
          <w:sz w:val="22"/>
          <w:szCs w:val="22"/>
        </w:rPr>
        <w:t xml:space="preserve">evada Revised Statutes (“N.R.S.”) and Nevada Administrative Code (“N.A.C.”) </w:t>
      </w:r>
      <w:r w:rsidRPr="00263219">
        <w:rPr>
          <w:sz w:val="22"/>
          <w:szCs w:val="22"/>
        </w:rPr>
        <w:t>requirement</w:t>
      </w:r>
      <w:r>
        <w:rPr>
          <w:sz w:val="22"/>
          <w:szCs w:val="22"/>
        </w:rPr>
        <w:t>s</w:t>
      </w:r>
      <w:r w:rsidRPr="00263219">
        <w:rPr>
          <w:sz w:val="22"/>
          <w:szCs w:val="22"/>
        </w:rPr>
        <w:t>.</w:t>
      </w:r>
    </w:p>
    <w:p w14:paraId="3692E305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sz w:val="22"/>
          <w:szCs w:val="22"/>
        </w:rPr>
      </w:pPr>
    </w:p>
    <w:p w14:paraId="3C1C1933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ROLL CALL</w:t>
      </w:r>
    </w:p>
    <w:p w14:paraId="1CFF7FF6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</w:p>
    <w:p w14:paraId="10DCD052" w14:textId="77777777" w:rsidR="00FE2E1B" w:rsidRPr="00263219" w:rsidRDefault="00FE2E1B" w:rsidP="00FE2E1B">
      <w:pPr>
        <w:widowControl w:val="0"/>
        <w:tabs>
          <w:tab w:val="left" w:pos="1350"/>
          <w:tab w:val="center" w:pos="4320"/>
          <w:tab w:val="right" w:pos="10440"/>
        </w:tabs>
        <w:snapToGrid w:val="0"/>
        <w:ind w:left="1260" w:hanging="1260"/>
        <w:rPr>
          <w:b/>
          <w:sz w:val="22"/>
          <w:szCs w:val="22"/>
        </w:rPr>
      </w:pPr>
      <w:r w:rsidRPr="0079678E">
        <w:rPr>
          <w:b/>
          <w:sz w:val="22"/>
          <w:szCs w:val="22"/>
        </w:rPr>
        <w:t>PLEDGE OF ALLEGIANCE</w:t>
      </w:r>
    </w:p>
    <w:p w14:paraId="02308600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sz w:val="22"/>
          <w:szCs w:val="22"/>
        </w:rPr>
      </w:pPr>
    </w:p>
    <w:p w14:paraId="1A9167EC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COMMENTS BY THE GENERAL PUBLIC</w:t>
      </w:r>
      <w:r>
        <w:rPr>
          <w:b/>
          <w:sz w:val="22"/>
          <w:szCs w:val="22"/>
        </w:rPr>
        <w:t xml:space="preserve"> </w:t>
      </w:r>
      <w:r w:rsidRPr="00263219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</w:t>
      </w:r>
      <w:r w:rsidRPr="00263219">
        <w:rPr>
          <w:b/>
          <w:sz w:val="22"/>
          <w:szCs w:val="22"/>
          <w:u w:val="single"/>
        </w:rPr>
        <w:t>ACTION WILL NOT BE TAKEN</w:t>
      </w:r>
      <w:r w:rsidRPr="00263219">
        <w:rPr>
          <w:b/>
          <w:sz w:val="22"/>
          <w:szCs w:val="22"/>
        </w:rPr>
        <w:tab/>
      </w:r>
    </w:p>
    <w:p w14:paraId="574C8BDF" w14:textId="77777777" w:rsidR="00FE2E1B" w:rsidRPr="00263219" w:rsidRDefault="00FE2E1B" w:rsidP="00FE2E1B">
      <w:pPr>
        <w:tabs>
          <w:tab w:val="left" w:pos="6120"/>
          <w:tab w:val="right" w:pos="10224"/>
        </w:tabs>
        <w:rPr>
          <w:b/>
          <w:sz w:val="22"/>
          <w:szCs w:val="22"/>
        </w:rPr>
      </w:pPr>
      <w:r w:rsidRPr="00263219">
        <w:rPr>
          <w:sz w:val="22"/>
          <w:szCs w:val="22"/>
        </w:rPr>
        <w:t>Pursuant to N.R.S.</w:t>
      </w:r>
      <w:r>
        <w:rPr>
          <w:sz w:val="22"/>
          <w:szCs w:val="22"/>
        </w:rPr>
        <w:t xml:space="preserve"> Chapter</w:t>
      </w:r>
      <w:r w:rsidRPr="00263219">
        <w:rPr>
          <w:sz w:val="22"/>
          <w:szCs w:val="22"/>
        </w:rPr>
        <w:t xml:space="preserve"> 241, this time is devoted to comments by the public, if any, and discussion of those comments.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>No action may be taken upon a matter raised under this item on the agenda until the matter itself has been specifically included on a successive agenda and identified as an item for possible action.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>Public comments may be limited to 5 minutes for each person</w:t>
      </w:r>
      <w:r>
        <w:rPr>
          <w:sz w:val="22"/>
          <w:szCs w:val="22"/>
        </w:rPr>
        <w:t>.</w:t>
      </w:r>
      <w:r w:rsidRPr="00A5437D">
        <w:rPr>
          <w:b/>
          <w:sz w:val="22"/>
          <w:szCs w:val="22"/>
        </w:rPr>
        <w:t xml:space="preserve"> </w:t>
      </w:r>
      <w:r w:rsidRPr="00A5437D">
        <w:rPr>
          <w:b/>
          <w:sz w:val="22"/>
          <w:szCs w:val="22"/>
        </w:rPr>
        <w:tab/>
      </w:r>
      <w:r w:rsidRPr="00A5437D">
        <w:rPr>
          <w:b/>
          <w:sz w:val="22"/>
          <w:szCs w:val="22"/>
        </w:rPr>
        <w:tab/>
      </w:r>
    </w:p>
    <w:p w14:paraId="2E9ED144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720"/>
        <w:contextualSpacing/>
        <w:rPr>
          <w:sz w:val="22"/>
          <w:szCs w:val="22"/>
        </w:rPr>
      </w:pPr>
    </w:p>
    <w:p w14:paraId="1DCEDCB8" w14:textId="77777777" w:rsidR="00FE2E1B" w:rsidRPr="00263219" w:rsidRDefault="00FE2E1B" w:rsidP="00FE2E1B">
      <w:pPr>
        <w:widowControl w:val="0"/>
        <w:numPr>
          <w:ilvl w:val="0"/>
          <w:numId w:val="2"/>
        </w:numPr>
        <w:tabs>
          <w:tab w:val="clear" w:pos="750"/>
          <w:tab w:val="left" w:pos="360"/>
          <w:tab w:val="left" w:pos="6120"/>
          <w:tab w:val="right" w:pos="10224"/>
        </w:tabs>
        <w:snapToGrid w:val="0"/>
        <w:ind w:left="1170" w:hanging="1080"/>
        <w:contextualSpacing/>
        <w:rPr>
          <w:b/>
          <w:sz w:val="22"/>
          <w:szCs w:val="22"/>
        </w:rPr>
      </w:pPr>
      <w:r w:rsidRPr="00263219">
        <w:rPr>
          <w:b/>
          <w:caps/>
          <w:sz w:val="22"/>
          <w:szCs w:val="22"/>
        </w:rPr>
        <w:t>AGENDA</w:t>
      </w:r>
      <w:r w:rsidRPr="00263219">
        <w:rPr>
          <w:b/>
          <w:sz w:val="22"/>
          <w:szCs w:val="22"/>
        </w:rPr>
        <w:t xml:space="preserve"> </w:t>
      </w:r>
    </w:p>
    <w:p w14:paraId="23F64F78" w14:textId="77777777" w:rsidR="00FE2E1B" w:rsidRPr="00263219" w:rsidRDefault="00FE2E1B" w:rsidP="00FE2E1B">
      <w:pPr>
        <w:widowControl w:val="0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ind w:right="2794"/>
        <w:contextualSpacing/>
        <w:rPr>
          <w:sz w:val="22"/>
          <w:szCs w:val="22"/>
        </w:rPr>
      </w:pPr>
      <w:r w:rsidRPr="0091567C">
        <w:rPr>
          <w:sz w:val="22"/>
          <w:szCs w:val="22"/>
          <w:u w:val="single"/>
        </w:rPr>
        <w:t>Approval of the</w:t>
      </w:r>
      <w:r>
        <w:rPr>
          <w:sz w:val="22"/>
          <w:szCs w:val="22"/>
          <w:u w:val="single"/>
        </w:rPr>
        <w:t xml:space="preserve"> </w:t>
      </w:r>
      <w:r w:rsidRPr="0091567C">
        <w:rPr>
          <w:sz w:val="22"/>
          <w:szCs w:val="22"/>
          <w:u w:val="single"/>
        </w:rPr>
        <w:t>Agenda</w:t>
      </w:r>
      <w:r w:rsidRPr="00795E4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63219">
        <w:rPr>
          <w:b/>
          <w:sz w:val="22"/>
          <w:szCs w:val="22"/>
          <w:u w:val="single"/>
        </w:rPr>
        <w:t xml:space="preserve">FOR POSSIBLE </w:t>
      </w:r>
      <w:r>
        <w:rPr>
          <w:b/>
          <w:sz w:val="22"/>
          <w:szCs w:val="22"/>
          <w:u w:val="single"/>
        </w:rPr>
        <w:t>A</w:t>
      </w:r>
      <w:r w:rsidRPr="00263219">
        <w:rPr>
          <w:b/>
          <w:sz w:val="22"/>
          <w:szCs w:val="22"/>
          <w:u w:val="single"/>
        </w:rPr>
        <w:t>CTION</w:t>
      </w:r>
    </w:p>
    <w:p w14:paraId="3B537327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080"/>
        <w:contextualSpacing/>
        <w:rPr>
          <w:sz w:val="22"/>
          <w:szCs w:val="22"/>
        </w:rPr>
      </w:pPr>
      <w:r w:rsidRPr="00263219">
        <w:rPr>
          <w:sz w:val="22"/>
          <w:szCs w:val="22"/>
        </w:rPr>
        <w:tab/>
      </w:r>
      <w:r w:rsidRPr="00263219">
        <w:rPr>
          <w:sz w:val="22"/>
          <w:szCs w:val="22"/>
        </w:rPr>
        <w:tab/>
      </w:r>
    </w:p>
    <w:p w14:paraId="0B7580BA" w14:textId="77777777" w:rsidR="00FE2E1B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170"/>
        <w:contextualSpacing/>
        <w:rPr>
          <w:b/>
          <w:caps/>
          <w:sz w:val="22"/>
          <w:szCs w:val="22"/>
        </w:rPr>
      </w:pPr>
    </w:p>
    <w:p w14:paraId="35D82614" w14:textId="77777777" w:rsidR="00FE2E1B" w:rsidRDefault="00FE2E1B" w:rsidP="00FE2E1B">
      <w:pPr>
        <w:widowControl w:val="0"/>
        <w:numPr>
          <w:ilvl w:val="0"/>
          <w:numId w:val="2"/>
        </w:numPr>
        <w:tabs>
          <w:tab w:val="clear" w:pos="750"/>
          <w:tab w:val="left" w:pos="360"/>
          <w:tab w:val="left" w:pos="6120"/>
          <w:tab w:val="right" w:pos="10224"/>
        </w:tabs>
        <w:snapToGrid w:val="0"/>
        <w:ind w:left="1170" w:hanging="1170"/>
        <w:contextualSpacing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lastRenderedPageBreak/>
        <w:t>Minutes</w:t>
      </w:r>
    </w:p>
    <w:p w14:paraId="4039A42F" w14:textId="77777777" w:rsidR="00FE2E1B" w:rsidRPr="001C6519" w:rsidRDefault="00FE2E1B" w:rsidP="00FE2E1B">
      <w:pPr>
        <w:widowControl w:val="0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contextualSpacing/>
        <w:rPr>
          <w:bCs/>
          <w:caps/>
          <w:sz w:val="22"/>
          <w:szCs w:val="22"/>
          <w:u w:val="single"/>
        </w:rPr>
      </w:pPr>
      <w:r w:rsidRPr="007D3D16">
        <w:rPr>
          <w:bCs/>
          <w:sz w:val="22"/>
          <w:szCs w:val="22"/>
          <w:u w:val="single"/>
        </w:rPr>
        <w:t>Approval</w:t>
      </w:r>
      <w:r>
        <w:rPr>
          <w:bCs/>
          <w:sz w:val="22"/>
          <w:szCs w:val="22"/>
          <w:u w:val="single"/>
        </w:rPr>
        <w:t xml:space="preserve"> of the May 14, 2026 meeting minutes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263219">
        <w:rPr>
          <w:b/>
          <w:sz w:val="22"/>
          <w:szCs w:val="22"/>
          <w:u w:val="single"/>
        </w:rPr>
        <w:t>FOR POSSIBLE ACTION</w:t>
      </w:r>
    </w:p>
    <w:p w14:paraId="26B8A85D" w14:textId="6C8A570F" w:rsidR="001C6519" w:rsidRPr="001C6519" w:rsidRDefault="001C6519" w:rsidP="00FE2E1B">
      <w:pPr>
        <w:widowControl w:val="0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contextualSpacing/>
        <w:rPr>
          <w:bCs/>
          <w:caps/>
          <w:sz w:val="22"/>
          <w:szCs w:val="22"/>
          <w:u w:val="single"/>
        </w:rPr>
      </w:pPr>
      <w:r w:rsidRPr="001C6519">
        <w:rPr>
          <w:bCs/>
          <w:sz w:val="22"/>
          <w:szCs w:val="22"/>
          <w:u w:val="single"/>
        </w:rPr>
        <w:t>Approval of the June 17, 2026 NAC 522 Public Hearing Meeting Minutes</w:t>
      </w:r>
    </w:p>
    <w:p w14:paraId="7E5C6D85" w14:textId="77777777" w:rsidR="00FE2E1B" w:rsidRPr="00E7298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contextualSpacing/>
        <w:rPr>
          <w:b/>
          <w:caps/>
          <w:sz w:val="22"/>
          <w:szCs w:val="22"/>
          <w:u w:val="single"/>
        </w:rPr>
      </w:pPr>
      <w:r>
        <w:rPr>
          <w:bCs/>
          <w:caps/>
          <w:sz w:val="22"/>
          <w:szCs w:val="22"/>
        </w:rPr>
        <w:tab/>
      </w:r>
      <w:r w:rsidRPr="00C96A4A">
        <w:rPr>
          <w:sz w:val="22"/>
          <w:szCs w:val="22"/>
        </w:rPr>
        <w:tab/>
      </w:r>
    </w:p>
    <w:p w14:paraId="3AE28E56" w14:textId="77777777" w:rsidR="00FE2E1B" w:rsidRPr="006C213B" w:rsidRDefault="00FE2E1B" w:rsidP="00FE2E1B">
      <w:pPr>
        <w:widowControl w:val="0"/>
        <w:numPr>
          <w:ilvl w:val="0"/>
          <w:numId w:val="2"/>
        </w:numPr>
        <w:tabs>
          <w:tab w:val="clear" w:pos="750"/>
          <w:tab w:val="left" w:pos="360"/>
          <w:tab w:val="left" w:pos="6120"/>
          <w:tab w:val="right" w:pos="10224"/>
        </w:tabs>
        <w:snapToGrid w:val="0"/>
        <w:ind w:left="1170" w:hanging="1170"/>
        <w:contextualSpacing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Agency</w:t>
      </w:r>
      <w:r w:rsidRPr="00263219">
        <w:rPr>
          <w:b/>
          <w:caps/>
          <w:sz w:val="22"/>
          <w:szCs w:val="22"/>
        </w:rPr>
        <w:t xml:space="preserve"> Business</w:t>
      </w:r>
    </w:p>
    <w:p w14:paraId="207B5F5F" w14:textId="77777777" w:rsidR="00FE2E1B" w:rsidRPr="00E626F8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832BA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UNR Nevada Tech Hub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 w:rsidRPr="00E626F8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- Dick Bartholet</w:t>
      </w:r>
      <w:r w:rsidRPr="00E626F8">
        <w:rPr>
          <w:rFonts w:ascii="Times New Roman" w:eastAsia="Times New Roman" w:hAnsi="Times New Roman" w:cs="Times New Roman"/>
          <w:sz w:val="22"/>
          <w:szCs w:val="22"/>
        </w:rPr>
        <w:tab/>
      </w:r>
      <w:r w:rsidRPr="00E626F8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38068918" w14:textId="77777777" w:rsidR="00FE2E1B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4832BA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Lithium Americas Presentation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 w:rsidRPr="00E626F8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- Tim Crowley</w:t>
      </w:r>
    </w:p>
    <w:p w14:paraId="6DC61F6E" w14:textId="77777777" w:rsidR="00FE2E1B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BLM Update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- Lacy Trap</w:t>
      </w:r>
    </w:p>
    <w:p w14:paraId="64B0A443" w14:textId="5530DF86" w:rsidR="00FE2E1B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52579B">
        <w:rPr>
          <w:rFonts w:ascii="Times New Roman" w:eastAsia="Times New Roman" w:hAnsi="Times New Roman" w:cs="Times New Roman"/>
          <w:sz w:val="22"/>
          <w:szCs w:val="22"/>
          <w:u w:val="single"/>
        </w:rPr>
        <w:t>IMCC Education Award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D47C61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FOR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DISCUSSION</w:t>
      </w:r>
      <w:r w:rsidRPr="00D47C61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ONLY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="006A2657">
        <w:rPr>
          <w:rFonts w:ascii="Times New Roman" w:eastAsia="Times New Roman" w:hAnsi="Times New Roman" w:cs="Times New Roman"/>
          <w:sz w:val="22"/>
          <w:szCs w:val="22"/>
        </w:rPr>
        <w:t>Lucia Patterson</w:t>
      </w:r>
      <w:r w:rsidRPr="005457BF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679A8E5B" w14:textId="77777777" w:rsidR="00FE2E1B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NBMG Update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- Simon Jowitt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5457BF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4A934EA1" w14:textId="26B4204F" w:rsidR="00FE2E1B" w:rsidRPr="002048C6" w:rsidRDefault="001147C9" w:rsidP="002048C6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NBMG </w:t>
      </w:r>
      <w:r w:rsidR="00FE2E1B">
        <w:rPr>
          <w:rFonts w:ascii="Times New Roman" w:eastAsia="Times New Roman" w:hAnsi="Times New Roman" w:cs="Times New Roman"/>
          <w:sz w:val="22"/>
          <w:szCs w:val="22"/>
          <w:u w:val="single"/>
        </w:rPr>
        <w:t>Gold Building Expansion</w:t>
      </w:r>
      <w:r w:rsidR="00FE2E1B"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="00FE2E1B"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="002D3252"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 w:rsidR="002D3252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 w:rsidR="00FE2E1B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 w:rsidR="00FE2E1B">
        <w:rPr>
          <w:rFonts w:ascii="Times New Roman" w:eastAsia="Times New Roman" w:hAnsi="Times New Roman" w:cs="Times New Roman"/>
          <w:sz w:val="22"/>
          <w:szCs w:val="22"/>
        </w:rPr>
        <w:t>- Rob Ghiglieri</w:t>
      </w:r>
      <w:r w:rsidR="00FE2E1B" w:rsidRPr="002048C6">
        <w:rPr>
          <w:sz w:val="22"/>
          <w:szCs w:val="22"/>
        </w:rPr>
        <w:tab/>
      </w:r>
      <w:r w:rsidR="00FE2E1B" w:rsidRPr="002048C6">
        <w:rPr>
          <w:sz w:val="22"/>
          <w:szCs w:val="22"/>
        </w:rPr>
        <w:tab/>
      </w:r>
    </w:p>
    <w:p w14:paraId="103C4085" w14:textId="77777777" w:rsidR="00FE2E1B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>Fiscal Year 2028 &amp; 2029 Division Budget Review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FOR </w:t>
      </w:r>
      <w:r w:rsidRPr="00263219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POSSIBLE ACTION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- Garrett Wake</w:t>
      </w:r>
    </w:p>
    <w:p w14:paraId="7283F379" w14:textId="2F927A90" w:rsidR="00FE2E1B" w:rsidRPr="00B322C7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>Administrator Report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 </w:t>
      </w:r>
      <w:r w:rsidR="002048C6" w:rsidRPr="002048C6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 xml:space="preserve">&amp; </w:t>
      </w:r>
      <w:r w:rsidR="002048C6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 xml:space="preserve">New </w:t>
      </w:r>
      <w:r w:rsidR="002048C6" w:rsidRPr="002048C6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Staff Introduction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 Rob Ghigleri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5457BF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4B205BE6" w14:textId="77777777" w:rsidR="00FE2E1B" w:rsidRPr="005D7D1D" w:rsidRDefault="00FE2E1B" w:rsidP="00FE2E1B">
      <w:pPr>
        <w:pStyle w:val="ListParagraph"/>
        <w:widowControl w:val="0"/>
        <w:numPr>
          <w:ilvl w:val="0"/>
          <w:numId w:val="2"/>
        </w:numPr>
        <w:tabs>
          <w:tab w:val="clear" w:pos="750"/>
          <w:tab w:val="left" w:pos="360"/>
          <w:tab w:val="left" w:pos="6120"/>
          <w:tab w:val="right" w:pos="10224"/>
        </w:tabs>
        <w:snapToGrid w:val="0"/>
        <w:ind w:left="432" w:hanging="432"/>
        <w:rPr>
          <w:rFonts w:ascii="Times New Roman" w:eastAsia="Times New Roman" w:hAnsi="Times New Roman" w:cs="Times New Roman"/>
          <w:b/>
          <w:cap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aps/>
          <w:sz w:val="22"/>
          <w:szCs w:val="22"/>
        </w:rPr>
        <w:t>Commission Business</w:t>
      </w:r>
    </w:p>
    <w:p w14:paraId="3372529C" w14:textId="77777777" w:rsidR="00FE2E1B" w:rsidRDefault="00FE2E1B" w:rsidP="00FE2E1B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6120"/>
          <w:tab w:val="right" w:pos="10224"/>
        </w:tabs>
        <w:snapToGrid w:val="0"/>
        <w:ind w:left="10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Correspondence from the Commission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FOR DISCUSSION ONLY</w:t>
      </w:r>
    </w:p>
    <w:p w14:paraId="43D7EC29" w14:textId="77777777" w:rsidR="00FE2E1B" w:rsidRPr="00736F2C" w:rsidRDefault="00FE2E1B" w:rsidP="00FE2E1B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6120"/>
          <w:tab w:val="right" w:pos="10224"/>
        </w:tabs>
        <w:snapToGrid w:val="0"/>
        <w:ind w:left="10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Review of staff monthly activity reports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FOR DISCUSSION ONLY</w:t>
      </w:r>
    </w:p>
    <w:p w14:paraId="4D8BB14B" w14:textId="77777777" w:rsidR="00FE2E1B" w:rsidRPr="00736F2C" w:rsidRDefault="00FE2E1B" w:rsidP="00FE2E1B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6120"/>
          <w:tab w:val="right" w:pos="10224"/>
        </w:tabs>
        <w:snapToGrid w:val="0"/>
        <w:ind w:left="10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Future Meeting Agenda Items, location, and date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FOR DISCUSSION ONLY</w:t>
      </w:r>
    </w:p>
    <w:p w14:paraId="031D6045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sz w:val="22"/>
          <w:szCs w:val="22"/>
        </w:rPr>
      </w:pPr>
    </w:p>
    <w:p w14:paraId="1902D843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COMMENTS BY THE GENERAL PUBLIC</w:t>
      </w:r>
      <w:r w:rsidRPr="00263219">
        <w:rPr>
          <w:b/>
          <w:sz w:val="22"/>
          <w:szCs w:val="22"/>
        </w:rPr>
        <w:tab/>
      </w:r>
      <w:r w:rsidRPr="00263219">
        <w:rPr>
          <w:b/>
          <w:sz w:val="22"/>
          <w:szCs w:val="22"/>
        </w:rPr>
        <w:tab/>
      </w:r>
    </w:p>
    <w:p w14:paraId="1D2F47BA" w14:textId="77777777" w:rsidR="00FE2E1B" w:rsidRPr="00263219" w:rsidRDefault="00FE2E1B" w:rsidP="00FE2E1B">
      <w:pPr>
        <w:tabs>
          <w:tab w:val="left" w:pos="6120"/>
          <w:tab w:val="right" w:pos="10224"/>
        </w:tabs>
        <w:rPr>
          <w:b/>
          <w:sz w:val="22"/>
          <w:szCs w:val="22"/>
        </w:rPr>
      </w:pPr>
      <w:r w:rsidRPr="00263219">
        <w:rPr>
          <w:sz w:val="22"/>
          <w:szCs w:val="22"/>
        </w:rPr>
        <w:t xml:space="preserve">Pursuant to N.R.S. </w:t>
      </w:r>
      <w:r>
        <w:rPr>
          <w:sz w:val="22"/>
          <w:szCs w:val="22"/>
        </w:rPr>
        <w:t xml:space="preserve">Chapter </w:t>
      </w:r>
      <w:r w:rsidRPr="00263219">
        <w:rPr>
          <w:sz w:val="22"/>
          <w:szCs w:val="22"/>
        </w:rPr>
        <w:t>241, this time is devoted to comments by the public, if any, and discussion of those comments.  No action may be taken upon a matter raised under this item on the agenda until the matter itself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 xml:space="preserve">has been specifically included on a successive agenda and identified as an item for possible action. All public comments will be limited to 5 minutes for each person.     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 xml:space="preserve"> </w:t>
      </w:r>
    </w:p>
    <w:p w14:paraId="39DF7CB1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720" w:hanging="720"/>
        <w:contextualSpacing/>
        <w:rPr>
          <w:b/>
          <w:sz w:val="22"/>
          <w:szCs w:val="22"/>
          <w:u w:val="single"/>
        </w:rPr>
      </w:pPr>
    </w:p>
    <w:p w14:paraId="4DBF6F23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b/>
          <w:caps/>
          <w:sz w:val="22"/>
          <w:szCs w:val="22"/>
        </w:rPr>
      </w:pPr>
      <w:r w:rsidRPr="00263219">
        <w:rPr>
          <w:b/>
          <w:caps/>
          <w:sz w:val="22"/>
          <w:szCs w:val="22"/>
        </w:rPr>
        <w:t>Adjournment</w:t>
      </w:r>
    </w:p>
    <w:p w14:paraId="44176D94" w14:textId="77777777" w:rsidR="00FE2E1B" w:rsidRPr="003E1A6A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720" w:hanging="720"/>
        <w:contextualSpacing/>
        <w:rPr>
          <w:b/>
          <w:caps/>
          <w:sz w:val="22"/>
          <w:szCs w:val="22"/>
        </w:rPr>
      </w:pPr>
    </w:p>
    <w:p w14:paraId="51D394C4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NOTICE TO PERSONS WITH DISABILITIES</w:t>
      </w:r>
    </w:p>
    <w:p w14:paraId="3CFF006A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color w:val="0000FF"/>
          <w:sz w:val="22"/>
          <w:szCs w:val="22"/>
        </w:rPr>
      </w:pPr>
      <w:r w:rsidRPr="00263219">
        <w:rPr>
          <w:sz w:val="22"/>
          <w:szCs w:val="22"/>
        </w:rPr>
        <w:t xml:space="preserve">Members of the public who are disabled and require special accommodations or assistance at the meeting are requested to notify the Division of Minerals, 400 W. King Street, </w:t>
      </w:r>
      <w:r>
        <w:rPr>
          <w:sz w:val="22"/>
          <w:szCs w:val="22"/>
        </w:rPr>
        <w:t>S</w:t>
      </w:r>
      <w:r w:rsidRPr="00263219">
        <w:rPr>
          <w:sz w:val="22"/>
          <w:szCs w:val="22"/>
        </w:rPr>
        <w:t>uite 106, Carson City, NV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>8970</w:t>
      </w:r>
      <w:r>
        <w:rPr>
          <w:sz w:val="22"/>
          <w:szCs w:val="22"/>
        </w:rPr>
        <w:t>3</w:t>
      </w:r>
      <w:r w:rsidRPr="00263219">
        <w:rPr>
          <w:sz w:val="22"/>
          <w:szCs w:val="22"/>
        </w:rPr>
        <w:t xml:space="preserve"> or contact </w:t>
      </w:r>
      <w:r>
        <w:rPr>
          <w:sz w:val="22"/>
          <w:szCs w:val="22"/>
        </w:rPr>
        <w:t>Rebecca Tims</w:t>
      </w:r>
      <w:r w:rsidRPr="00263219">
        <w:rPr>
          <w:sz w:val="22"/>
          <w:szCs w:val="22"/>
        </w:rPr>
        <w:t xml:space="preserve"> at (775) 684-</w:t>
      </w:r>
      <w:r>
        <w:rPr>
          <w:sz w:val="22"/>
          <w:szCs w:val="22"/>
        </w:rPr>
        <w:t>7043</w:t>
      </w:r>
      <w:r w:rsidRPr="00263219">
        <w:rPr>
          <w:sz w:val="22"/>
          <w:szCs w:val="22"/>
        </w:rPr>
        <w:t xml:space="preserve"> or</w:t>
      </w:r>
      <w:r>
        <w:rPr>
          <w:sz w:val="22"/>
          <w:szCs w:val="22"/>
        </w:rPr>
        <w:t xml:space="preserve"> by email at</w:t>
      </w:r>
      <w:r w:rsidRPr="00263219">
        <w:rPr>
          <w:sz w:val="22"/>
          <w:szCs w:val="22"/>
        </w:rPr>
        <w:t xml:space="preserve"> </w:t>
      </w:r>
      <w:hyperlink r:id="rId18" w:history="1">
        <w:r w:rsidRPr="00E45B1C">
          <w:rPr>
            <w:rStyle w:val="Hyperlink"/>
            <w:sz w:val="22"/>
            <w:szCs w:val="22"/>
          </w:rPr>
          <w:t>rtims@minerals.nv.gov</w:t>
        </w:r>
      </w:hyperlink>
      <w:r>
        <w:rPr>
          <w:sz w:val="22"/>
          <w:szCs w:val="22"/>
        </w:rPr>
        <w:t>.</w:t>
      </w:r>
      <w:r w:rsidRPr="00263219">
        <w:rPr>
          <w:color w:val="0000FF"/>
          <w:sz w:val="22"/>
          <w:szCs w:val="22"/>
        </w:rPr>
        <w:t xml:space="preserve">   </w:t>
      </w:r>
    </w:p>
    <w:p w14:paraId="58686E30" w14:textId="1DBFBADA" w:rsidR="00EE7855" w:rsidRPr="00E06A89" w:rsidRDefault="00EE7855" w:rsidP="00EE7855">
      <w:pPr>
        <w:tabs>
          <w:tab w:val="num" w:pos="1170"/>
        </w:tabs>
        <w:snapToGrid w:val="0"/>
        <w:ind w:left="1170" w:hanging="450"/>
        <w:rPr>
          <w:sz w:val="22"/>
          <w:szCs w:val="22"/>
        </w:rPr>
      </w:pPr>
    </w:p>
    <w:sectPr w:rsidR="00EE7855" w:rsidRPr="00E06A89" w:rsidSect="00B97D9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53A6E" w14:textId="77777777" w:rsidR="001047BA" w:rsidRDefault="001047BA">
      <w:r>
        <w:separator/>
      </w:r>
    </w:p>
  </w:endnote>
  <w:endnote w:type="continuationSeparator" w:id="0">
    <w:p w14:paraId="11201413" w14:textId="77777777" w:rsidR="001047BA" w:rsidRDefault="0010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FF58" w14:textId="77777777" w:rsidR="00201B8C" w:rsidRDefault="00201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5313" w14:textId="77777777" w:rsidR="00201B8C" w:rsidRDefault="00201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text" w:tblpXSpec="center" w:tblpY="1"/>
      <w:tblOverlap w:val="never"/>
      <w:tblW w:w="10800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510"/>
      <w:gridCol w:w="3783"/>
      <w:gridCol w:w="3507"/>
    </w:tblGrid>
    <w:tr w:rsidR="00885361" w:rsidRPr="002E3F9F" w14:paraId="795B4A36" w14:textId="77777777" w:rsidTr="006E02D8">
      <w:trPr>
        <w:cantSplit/>
        <w:trHeight w:val="322"/>
      </w:trPr>
      <w:tc>
        <w:tcPr>
          <w:tcW w:w="3510" w:type="dxa"/>
          <w:vMerge w:val="restart"/>
          <w:tcBorders>
            <w:top w:val="single" w:sz="6" w:space="0" w:color="0000FF"/>
            <w:bottom w:val="nil"/>
          </w:tcBorders>
          <w:vAlign w:val="bottom"/>
        </w:tcPr>
        <w:p w14:paraId="3BA56751" w14:textId="77777777" w:rsidR="00885361" w:rsidRPr="002E3F9F" w:rsidRDefault="00885361" w:rsidP="00885361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color w:val="0000FF"/>
              <w:sz w:val="14"/>
            </w:rPr>
            <w:t>Nigel Bain</w:t>
          </w:r>
          <w:r w:rsidRPr="002E3F9F">
            <w:rPr>
              <w:rFonts w:ascii="Arial" w:hAnsi="Arial" w:cs="Arial"/>
              <w:color w:val="0000FF"/>
              <w:sz w:val="14"/>
            </w:rPr>
            <w:t xml:space="preserve">; </w:t>
          </w:r>
          <w:r w:rsidRPr="002E3F9F">
            <w:rPr>
              <w:rFonts w:ascii="Arial" w:hAnsi="Arial" w:cs="Arial"/>
              <w:i/>
              <w:color w:val="0000FF"/>
              <w:sz w:val="14"/>
            </w:rPr>
            <w:t>Large-Scale Mining</w:t>
          </w:r>
        </w:p>
        <w:p w14:paraId="53797560" w14:textId="77777777" w:rsidR="00885361" w:rsidRPr="002E3F9F" w:rsidRDefault="00885361" w:rsidP="00885361">
          <w:pPr>
            <w:jc w:val="center"/>
            <w:rPr>
              <w:rFonts w:ascii="Arial" w:hAnsi="Arial" w:cs="Arial"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  <w:szCs w:val="14"/>
            </w:rPr>
            <w:t>Robert Felder</w:t>
          </w:r>
          <w:r w:rsidRPr="002E3F9F">
            <w:rPr>
              <w:rFonts w:ascii="Arial" w:hAnsi="Arial" w:cs="Arial"/>
              <w:color w:val="0000FF"/>
              <w:sz w:val="14"/>
              <w:szCs w:val="14"/>
            </w:rPr>
            <w:t xml:space="preserve">; </w:t>
          </w:r>
          <w:r w:rsidRPr="002E3F9F">
            <w:rPr>
              <w:rFonts w:ascii="Arial" w:hAnsi="Arial" w:cs="Arial"/>
              <w:i/>
              <w:color w:val="0000FF"/>
              <w:sz w:val="14"/>
              <w:szCs w:val="14"/>
            </w:rPr>
            <w:t>Exploration and Development</w:t>
          </w:r>
        </w:p>
        <w:p w14:paraId="7598D3BD" w14:textId="77777777" w:rsidR="00885361" w:rsidRPr="00FA5290" w:rsidRDefault="00885361" w:rsidP="00885361">
          <w:pPr>
            <w:jc w:val="center"/>
            <w:rPr>
              <w:rFonts w:ascii="Arial" w:hAnsi="Arial" w:cs="Arial"/>
              <w:i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</w:rPr>
            <w:t>Randy Griffin</w:t>
          </w:r>
          <w:r w:rsidRPr="002E3F9F">
            <w:rPr>
              <w:rFonts w:ascii="Arial" w:hAnsi="Arial" w:cs="Arial"/>
              <w:color w:val="0000FF"/>
              <w:sz w:val="14"/>
            </w:rPr>
            <w:t xml:space="preserve">; </w:t>
          </w:r>
          <w:r w:rsidRPr="002E3F9F">
            <w:rPr>
              <w:rFonts w:ascii="Arial" w:hAnsi="Arial" w:cs="Arial"/>
              <w:i/>
              <w:color w:val="0000FF"/>
              <w:sz w:val="14"/>
            </w:rPr>
            <w:t>Small-Scale Mining and Prospecting</w:t>
          </w:r>
        </w:p>
      </w:tc>
      <w:tc>
        <w:tcPr>
          <w:tcW w:w="3783" w:type="dxa"/>
          <w:tcBorders>
            <w:top w:val="single" w:sz="6" w:space="0" w:color="0000FF"/>
            <w:bottom w:val="nil"/>
          </w:tcBorders>
          <w:vAlign w:val="bottom"/>
        </w:tcPr>
        <w:p w14:paraId="03000122" w14:textId="77777777" w:rsidR="00885361" w:rsidRPr="002E3F9F" w:rsidRDefault="00885361" w:rsidP="00885361">
          <w:pPr>
            <w:jc w:val="center"/>
            <w:rPr>
              <w:rFonts w:ascii="Arial" w:hAnsi="Arial" w:cs="Arial"/>
              <w:sz w:val="22"/>
            </w:rPr>
          </w:pPr>
          <w:r w:rsidRPr="002E3F9F">
            <w:rPr>
              <w:rFonts w:ascii="Arial" w:hAnsi="Arial" w:cs="Arial"/>
              <w:b/>
              <w:color w:val="0000FF"/>
              <w:sz w:val="22"/>
            </w:rPr>
            <w:t>Commission on Mineral Resources</w:t>
          </w:r>
        </w:p>
      </w:tc>
      <w:tc>
        <w:tcPr>
          <w:tcW w:w="3507" w:type="dxa"/>
          <w:vMerge w:val="restart"/>
          <w:tcBorders>
            <w:top w:val="single" w:sz="6" w:space="0" w:color="0000FF"/>
            <w:bottom w:val="nil"/>
          </w:tcBorders>
          <w:vAlign w:val="bottom"/>
        </w:tcPr>
        <w:p w14:paraId="3238386A" w14:textId="77777777" w:rsidR="00885361" w:rsidRDefault="00885361" w:rsidP="00885361">
          <w:pPr>
            <w:jc w:val="center"/>
            <w:rPr>
              <w:rFonts w:ascii="Arial" w:hAnsi="Arial" w:cs="Arial"/>
              <w:i/>
              <w:color w:val="0000FF"/>
              <w:sz w:val="14"/>
              <w:szCs w:val="14"/>
            </w:rPr>
          </w:pPr>
          <w:r>
            <w:rPr>
              <w:rFonts w:ascii="Arial" w:hAnsi="Arial" w:cs="Arial"/>
              <w:color w:val="0000FF"/>
              <w:sz w:val="14"/>
              <w:szCs w:val="14"/>
            </w:rPr>
            <w:t>Stephanie Hallinan</w:t>
          </w:r>
          <w:r w:rsidRPr="002E3F9F">
            <w:rPr>
              <w:rFonts w:ascii="Arial" w:hAnsi="Arial" w:cs="Arial"/>
              <w:color w:val="0000FF"/>
              <w:sz w:val="14"/>
              <w:szCs w:val="14"/>
            </w:rPr>
            <w:t xml:space="preserve">; </w:t>
          </w:r>
          <w:r>
            <w:rPr>
              <w:rFonts w:ascii="Arial" w:hAnsi="Arial" w:cs="Arial"/>
              <w:color w:val="0000FF"/>
              <w:sz w:val="14"/>
              <w:szCs w:val="14"/>
            </w:rPr>
            <w:t>Large-Scale Mining</w:t>
          </w:r>
        </w:p>
        <w:p w14:paraId="31D903CB" w14:textId="77777777" w:rsidR="00885361" w:rsidRDefault="00885361" w:rsidP="00885361">
          <w:pPr>
            <w:jc w:val="center"/>
            <w:rPr>
              <w:rFonts w:ascii="Arial" w:hAnsi="Arial" w:cs="Arial"/>
              <w:i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</w:rPr>
            <w:t>Arthur Henderson</w:t>
          </w:r>
          <w:r w:rsidRPr="002E3F9F">
            <w:rPr>
              <w:rFonts w:ascii="Arial" w:hAnsi="Arial" w:cs="Arial"/>
              <w:color w:val="0000FF"/>
              <w:sz w:val="14"/>
            </w:rPr>
            <w:t xml:space="preserve">; </w:t>
          </w:r>
          <w:r w:rsidRPr="002E3F9F">
            <w:rPr>
              <w:rFonts w:ascii="Arial" w:hAnsi="Arial" w:cs="Arial"/>
              <w:i/>
              <w:color w:val="0000FF"/>
              <w:sz w:val="14"/>
            </w:rPr>
            <w:t>Oil and Gas</w:t>
          </w:r>
        </w:p>
        <w:p w14:paraId="6D733F96" w14:textId="5A9D96B4" w:rsidR="00885361" w:rsidRPr="00DC2758" w:rsidRDefault="00062539" w:rsidP="00885361">
          <w:pPr>
            <w:jc w:val="center"/>
            <w:rPr>
              <w:rFonts w:ascii="Arial" w:hAnsi="Arial" w:cs="Arial"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</w:rPr>
            <w:t>Robert</w:t>
          </w:r>
          <w:r w:rsidR="00885361">
            <w:rPr>
              <w:rFonts w:ascii="Arial" w:hAnsi="Arial" w:cs="Arial"/>
              <w:color w:val="0000FF"/>
              <w:sz w:val="14"/>
            </w:rPr>
            <w:t xml:space="preserve"> Potts</w:t>
          </w:r>
          <w:r w:rsidR="00885361" w:rsidRPr="00550723">
            <w:rPr>
              <w:rFonts w:ascii="Arial" w:hAnsi="Arial" w:cs="Arial"/>
              <w:color w:val="0000FF"/>
              <w:sz w:val="14"/>
            </w:rPr>
            <w:t xml:space="preserve">, </w:t>
          </w:r>
          <w:r w:rsidR="00885361" w:rsidRPr="00D71986">
            <w:rPr>
              <w:rFonts w:ascii="Arial" w:hAnsi="Arial" w:cs="Arial"/>
              <w:i/>
              <w:color w:val="0000FF"/>
              <w:sz w:val="14"/>
            </w:rPr>
            <w:t>Publi</w:t>
          </w:r>
          <w:r w:rsidR="00885361">
            <w:rPr>
              <w:rFonts w:ascii="Arial" w:hAnsi="Arial" w:cs="Arial"/>
              <w:i/>
              <w:color w:val="0000FF"/>
              <w:sz w:val="14"/>
            </w:rPr>
            <w:t>c at Large</w:t>
          </w:r>
        </w:p>
      </w:tc>
    </w:tr>
    <w:tr w:rsidR="00885361" w:rsidRPr="002E3F9F" w14:paraId="32D35E6F" w14:textId="77777777" w:rsidTr="006E02D8">
      <w:trPr>
        <w:cantSplit/>
        <w:trHeight w:val="207"/>
      </w:trPr>
      <w:tc>
        <w:tcPr>
          <w:tcW w:w="3510" w:type="dxa"/>
          <w:vMerge/>
          <w:vAlign w:val="bottom"/>
        </w:tcPr>
        <w:p w14:paraId="3E3AE909" w14:textId="77777777" w:rsidR="00885361" w:rsidRPr="002E3F9F" w:rsidRDefault="00885361" w:rsidP="00885361">
          <w:pPr>
            <w:jc w:val="center"/>
            <w:rPr>
              <w:rFonts w:ascii="Arial" w:hAnsi="Arial" w:cs="Arial"/>
              <w:color w:val="0000FF"/>
              <w:sz w:val="14"/>
            </w:rPr>
          </w:pPr>
        </w:p>
      </w:tc>
      <w:tc>
        <w:tcPr>
          <w:tcW w:w="3783" w:type="dxa"/>
          <w:vAlign w:val="bottom"/>
        </w:tcPr>
        <w:p w14:paraId="750ADC00" w14:textId="77777777" w:rsidR="00885361" w:rsidRDefault="00885361" w:rsidP="00885361">
          <w:pPr>
            <w:jc w:val="center"/>
            <w:rPr>
              <w:rFonts w:ascii="Arial" w:hAnsi="Arial" w:cs="Arial"/>
              <w:color w:val="0000FF"/>
              <w:sz w:val="14"/>
            </w:rPr>
          </w:pPr>
        </w:p>
        <w:p w14:paraId="3CA6F51F" w14:textId="77777777" w:rsidR="00885361" w:rsidRPr="00FA5290" w:rsidRDefault="00885361" w:rsidP="00885361">
          <w:pPr>
            <w:jc w:val="center"/>
            <w:rPr>
              <w:rFonts w:ascii="Arial" w:hAnsi="Arial" w:cs="Arial"/>
              <w:i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</w:rPr>
            <w:t xml:space="preserve">Josh Nordquist, Chairman; </w:t>
          </w:r>
          <w:r w:rsidRPr="002E3F9F">
            <w:rPr>
              <w:rFonts w:ascii="Arial" w:hAnsi="Arial" w:cs="Arial"/>
              <w:i/>
              <w:color w:val="0000FF"/>
              <w:sz w:val="14"/>
            </w:rPr>
            <w:t>Geothermal Resources</w:t>
          </w:r>
        </w:p>
      </w:tc>
      <w:tc>
        <w:tcPr>
          <w:tcW w:w="3507" w:type="dxa"/>
          <w:vMerge/>
          <w:vAlign w:val="bottom"/>
        </w:tcPr>
        <w:p w14:paraId="6C166952" w14:textId="77777777" w:rsidR="00885361" w:rsidRPr="002E3F9F" w:rsidRDefault="00885361" w:rsidP="00885361">
          <w:pPr>
            <w:jc w:val="center"/>
            <w:rPr>
              <w:rFonts w:ascii="Arial" w:hAnsi="Arial" w:cs="Arial"/>
              <w:color w:val="0000FF"/>
              <w:sz w:val="14"/>
              <w:szCs w:val="14"/>
            </w:rPr>
          </w:pPr>
        </w:p>
      </w:tc>
    </w:tr>
  </w:tbl>
  <w:p w14:paraId="723A23F4" w14:textId="77777777" w:rsidR="00093CEC" w:rsidRPr="00885361" w:rsidRDefault="00093CEC" w:rsidP="00885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3B3B" w14:textId="77777777" w:rsidR="001047BA" w:rsidRDefault="001047BA">
      <w:r>
        <w:separator/>
      </w:r>
    </w:p>
  </w:footnote>
  <w:footnote w:type="continuationSeparator" w:id="0">
    <w:p w14:paraId="0E43FDB4" w14:textId="77777777" w:rsidR="001047BA" w:rsidRDefault="00104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1310" w14:textId="77777777" w:rsidR="00201B8C" w:rsidRDefault="00201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DE63" w14:textId="77777777" w:rsidR="00201B8C" w:rsidRDefault="00201B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10890" w:type="dxa"/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610"/>
      <w:gridCol w:w="5670"/>
      <w:gridCol w:w="2610"/>
    </w:tblGrid>
    <w:tr w:rsidR="005A428E" w:rsidRPr="002E3F9F" w14:paraId="135799D4" w14:textId="77777777" w:rsidTr="00062539">
      <w:trPr>
        <w:cantSplit/>
        <w:trHeight w:val="1800"/>
      </w:trPr>
      <w:tc>
        <w:tcPr>
          <w:tcW w:w="2610" w:type="dxa"/>
        </w:tcPr>
        <w:p w14:paraId="28D3FD9E" w14:textId="77777777" w:rsidR="005A428E" w:rsidRPr="002E3F9F" w:rsidRDefault="005A428E" w:rsidP="00FA3874">
          <w:pPr>
            <w:jc w:val="center"/>
            <w:rPr>
              <w:rFonts w:ascii="Arial" w:hAnsi="Arial" w:cs="Arial"/>
              <w:color w:val="000000"/>
              <w:sz w:val="14"/>
            </w:rPr>
          </w:pPr>
          <w:r>
            <w:rPr>
              <w:rFonts w:ascii="Arial" w:hAnsi="Arial" w:cs="Arial"/>
              <w:noProof/>
              <w:color w:val="000000"/>
              <w:sz w:val="14"/>
            </w:rPr>
            <w:drawing>
              <wp:anchor distT="0" distB="0" distL="114300" distR="114300" simplePos="0" relativeHeight="251663360" behindDoc="0" locked="0" layoutInCell="1" allowOverlap="1" wp14:anchorId="461CA133" wp14:editId="6FC03836">
                <wp:simplePos x="0" y="0"/>
                <wp:positionH relativeFrom="column">
                  <wp:posOffset>287541</wp:posOffset>
                </wp:positionH>
                <wp:positionV relativeFrom="paragraph">
                  <wp:posOffset>107508</wp:posOffset>
                </wp:positionV>
                <wp:extent cx="907576" cy="909373"/>
                <wp:effectExtent l="0" t="0" r="6985" b="5080"/>
                <wp:wrapNone/>
                <wp:docPr id="648173003" name="Picture 6481730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224163" name="Picture 6642241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0467" cy="912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Merge w:val="restart"/>
        </w:tcPr>
        <w:p w14:paraId="34F918D8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>STATE OF NEVADA</w:t>
          </w:r>
        </w:p>
        <w:p w14:paraId="533AE7D7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>COMMISSION ON MINERAL RESOURCES</w:t>
          </w:r>
        </w:p>
        <w:p w14:paraId="15DD06FD" w14:textId="77777777" w:rsidR="005A428E" w:rsidRPr="002E3F9F" w:rsidRDefault="005A428E" w:rsidP="005A428E">
          <w:pPr>
            <w:pStyle w:val="Heading2"/>
            <w:spacing w:line="235" w:lineRule="auto"/>
            <w:rPr>
              <w:rFonts w:cs="Arial"/>
            </w:rPr>
          </w:pPr>
          <w:r w:rsidRPr="002E3F9F">
            <w:rPr>
              <w:rFonts w:cs="Arial"/>
            </w:rPr>
            <w:t>DIVISION OF MINERALS</w:t>
          </w:r>
        </w:p>
        <w:p w14:paraId="5B61D041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>400 W. King Street, Suite 106</w:t>
          </w:r>
        </w:p>
        <w:p w14:paraId="527F3E3B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>Carson City, Nevada 89703</w:t>
          </w:r>
        </w:p>
        <w:p w14:paraId="7683377F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 xml:space="preserve">(775) 684-7040    </w:t>
          </w:r>
          <w:r w:rsidRPr="002E3F9F">
            <w:rPr>
              <w:rFonts w:ascii="Arial" w:hAnsi="Arial" w:cs="Arial"/>
              <w:color w:val="0000FF"/>
              <w:sz w:val="20"/>
            </w:rPr>
            <w:sym w:font="Symbol" w:char="F0B7"/>
          </w:r>
          <w:r w:rsidRPr="002E3F9F">
            <w:rPr>
              <w:rFonts w:ascii="Arial" w:hAnsi="Arial" w:cs="Arial"/>
              <w:color w:val="0000FF"/>
              <w:sz w:val="20"/>
            </w:rPr>
            <w:t xml:space="preserve">    Fax (775) 684-7052</w:t>
          </w:r>
        </w:p>
        <w:p w14:paraId="22F4E9B7" w14:textId="77777777" w:rsidR="005A428E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104FC2">
            <w:rPr>
              <w:rFonts w:ascii="Arial" w:hAnsi="Arial" w:cs="Arial"/>
              <w:color w:val="0000FF"/>
              <w:sz w:val="20"/>
            </w:rPr>
            <w:t>http://minerals.nv.gov/</w:t>
          </w:r>
        </w:p>
        <w:p w14:paraId="28B6DE95" w14:textId="77777777" w:rsidR="005A428E" w:rsidRPr="005A428E" w:rsidRDefault="005A428E" w:rsidP="005A428E">
          <w:pPr>
            <w:spacing w:line="274" w:lineRule="auto"/>
            <w:ind w:left="-310" w:firstLine="137"/>
            <w:jc w:val="center"/>
            <w:rPr>
              <w:rFonts w:ascii="Arial" w:hAnsi="Arial" w:cs="Arial"/>
              <w:b/>
              <w:color w:val="0000FF"/>
              <w:sz w:val="8"/>
              <w:szCs w:val="8"/>
            </w:rPr>
          </w:pPr>
        </w:p>
        <w:p w14:paraId="7C964660" w14:textId="77777777" w:rsidR="005A428E" w:rsidRDefault="005A428E" w:rsidP="005A428E">
          <w:pPr>
            <w:spacing w:line="274" w:lineRule="auto"/>
            <w:ind w:left="-310" w:firstLine="137"/>
            <w:jc w:val="center"/>
            <w:rPr>
              <w:rFonts w:ascii="Arial" w:hAnsi="Arial" w:cs="Arial"/>
              <w:b/>
              <w:color w:val="0000FF"/>
              <w:sz w:val="16"/>
            </w:rPr>
          </w:pPr>
          <w:r w:rsidRPr="002E3F9F">
            <w:rPr>
              <w:rFonts w:ascii="Arial" w:hAnsi="Arial" w:cs="Arial"/>
              <w:b/>
              <w:color w:val="0000FF"/>
              <w:sz w:val="16"/>
            </w:rPr>
            <w:t>Las Vegas</w:t>
          </w:r>
          <w:r>
            <w:rPr>
              <w:rFonts w:ascii="Arial" w:hAnsi="Arial" w:cs="Arial"/>
              <w:b/>
              <w:color w:val="0000FF"/>
              <w:sz w:val="16"/>
            </w:rPr>
            <w:t xml:space="preserve"> Office:  </w:t>
          </w:r>
        </w:p>
        <w:p w14:paraId="0A85D073" w14:textId="7F690FF6" w:rsidR="005A428E" w:rsidRDefault="005A428E" w:rsidP="005A428E">
          <w:pPr>
            <w:spacing w:line="274" w:lineRule="auto"/>
            <w:ind w:left="-310" w:firstLine="137"/>
            <w:jc w:val="center"/>
            <w:rPr>
              <w:rFonts w:ascii="Arial" w:hAnsi="Arial" w:cs="Arial"/>
              <w:color w:val="0000FF"/>
              <w:sz w:val="16"/>
            </w:rPr>
          </w:pPr>
          <w:r>
            <w:rPr>
              <w:rFonts w:ascii="Arial" w:hAnsi="Arial" w:cs="Arial"/>
              <w:color w:val="0000FF"/>
              <w:sz w:val="16"/>
            </w:rPr>
            <w:t>375 E. Warm Springs Rd</w:t>
          </w:r>
          <w:r w:rsidRPr="002E3F9F">
            <w:rPr>
              <w:rFonts w:ascii="Arial" w:hAnsi="Arial" w:cs="Arial"/>
              <w:color w:val="0000FF"/>
              <w:sz w:val="16"/>
            </w:rPr>
            <w:t>.</w:t>
          </w:r>
          <w:r>
            <w:rPr>
              <w:rFonts w:ascii="Arial" w:hAnsi="Arial" w:cs="Arial"/>
              <w:color w:val="0000FF"/>
              <w:sz w:val="16"/>
            </w:rPr>
            <w:t xml:space="preserve"> </w:t>
          </w:r>
          <w:r w:rsidRPr="002E3F9F">
            <w:rPr>
              <w:rFonts w:ascii="Arial" w:hAnsi="Arial" w:cs="Arial"/>
              <w:color w:val="0000FF"/>
              <w:sz w:val="16"/>
            </w:rPr>
            <w:t>#2</w:t>
          </w:r>
          <w:r>
            <w:rPr>
              <w:rFonts w:ascii="Arial" w:hAnsi="Arial" w:cs="Arial"/>
              <w:color w:val="0000FF"/>
              <w:sz w:val="16"/>
            </w:rPr>
            <w:t xml:space="preserve">05, Las Vegas, NV </w:t>
          </w:r>
          <w:r w:rsidRPr="002E3F9F">
            <w:rPr>
              <w:rFonts w:ascii="Arial" w:hAnsi="Arial" w:cs="Arial"/>
              <w:color w:val="0000FF"/>
              <w:sz w:val="16"/>
            </w:rPr>
            <w:t>89119</w:t>
          </w:r>
        </w:p>
        <w:p w14:paraId="4A9A88D8" w14:textId="77777777" w:rsidR="005A428E" w:rsidRPr="00104FC2" w:rsidRDefault="005A428E" w:rsidP="005A428E">
          <w:pPr>
            <w:spacing w:line="274" w:lineRule="auto"/>
            <w:ind w:left="-310" w:firstLine="137"/>
            <w:jc w:val="center"/>
            <w:rPr>
              <w:rFonts w:ascii="Arial" w:hAnsi="Arial" w:cs="Arial"/>
              <w:color w:val="0000FF"/>
              <w:sz w:val="16"/>
            </w:rPr>
          </w:pPr>
          <w:r>
            <w:rPr>
              <w:rFonts w:ascii="Arial" w:hAnsi="Arial" w:cs="Arial"/>
              <w:color w:val="0000FF"/>
              <w:sz w:val="16"/>
            </w:rPr>
            <w:t xml:space="preserve">Phone: </w:t>
          </w:r>
          <w:r w:rsidRPr="002E3F9F">
            <w:rPr>
              <w:rFonts w:ascii="Arial" w:hAnsi="Arial" w:cs="Arial"/>
              <w:color w:val="0000FF"/>
              <w:sz w:val="16"/>
            </w:rPr>
            <w:t>(702) 486-4343</w:t>
          </w:r>
          <w:r>
            <w:rPr>
              <w:rFonts w:ascii="Arial" w:hAnsi="Arial" w:cs="Arial"/>
              <w:color w:val="0000FF"/>
              <w:sz w:val="16"/>
            </w:rPr>
            <w:t xml:space="preserve">; </w:t>
          </w:r>
          <w:r w:rsidRPr="002E3F9F">
            <w:rPr>
              <w:rFonts w:ascii="Arial" w:hAnsi="Arial" w:cs="Arial"/>
              <w:color w:val="0000FF"/>
              <w:sz w:val="16"/>
            </w:rPr>
            <w:t>Fax</w:t>
          </w:r>
          <w:r>
            <w:rPr>
              <w:rFonts w:ascii="Arial" w:hAnsi="Arial" w:cs="Arial"/>
              <w:color w:val="0000FF"/>
              <w:sz w:val="16"/>
            </w:rPr>
            <w:t>:</w:t>
          </w:r>
          <w:r w:rsidRPr="002E3F9F">
            <w:rPr>
              <w:rFonts w:ascii="Arial" w:hAnsi="Arial" w:cs="Arial"/>
              <w:color w:val="0000FF"/>
              <w:sz w:val="16"/>
            </w:rPr>
            <w:t xml:space="preserve"> (702) 486-4345</w:t>
          </w:r>
        </w:p>
      </w:tc>
      <w:tc>
        <w:tcPr>
          <w:tcW w:w="2610" w:type="dxa"/>
        </w:tcPr>
        <w:p w14:paraId="52C965EA" w14:textId="77777777" w:rsidR="005A428E" w:rsidRPr="002E3F9F" w:rsidRDefault="005A428E" w:rsidP="005A428E">
          <w:pPr>
            <w:spacing w:line="274" w:lineRule="auto"/>
            <w:ind w:left="-135"/>
            <w:jc w:val="center"/>
            <w:rPr>
              <w:rFonts w:ascii="Arial" w:hAnsi="Arial" w:cs="Arial"/>
              <w:color w:val="000000"/>
              <w:sz w:val="14"/>
            </w:rPr>
          </w:pPr>
          <w:r>
            <w:rPr>
              <w:rFonts w:ascii="Arial" w:hAnsi="Arial" w:cs="Arial"/>
              <w:noProof/>
              <w:color w:val="0000FF"/>
              <w:sz w:val="16"/>
            </w:rPr>
            <w:drawing>
              <wp:anchor distT="0" distB="0" distL="114300" distR="114300" simplePos="0" relativeHeight="251662336" behindDoc="0" locked="0" layoutInCell="1" allowOverlap="1" wp14:anchorId="4CD13D37" wp14:editId="230BB57E">
                <wp:simplePos x="0" y="0"/>
                <wp:positionH relativeFrom="column">
                  <wp:posOffset>-70713</wp:posOffset>
                </wp:positionH>
                <wp:positionV relativeFrom="paragraph">
                  <wp:posOffset>278020</wp:posOffset>
                </wp:positionV>
                <wp:extent cx="1644555" cy="679930"/>
                <wp:effectExtent l="0" t="0" r="0" b="6350"/>
                <wp:wrapNone/>
                <wp:docPr id="200065348" name="Picture 2000653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586694" name="Picture 6125866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8524" cy="681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A428E" w:rsidRPr="002E3F9F" w14:paraId="00876F16" w14:textId="77777777" w:rsidTr="00062539">
      <w:trPr>
        <w:cantSplit/>
      </w:trPr>
      <w:tc>
        <w:tcPr>
          <w:tcW w:w="2610" w:type="dxa"/>
        </w:tcPr>
        <w:p w14:paraId="77546164" w14:textId="77777777" w:rsidR="005A428E" w:rsidRPr="00201B8C" w:rsidRDefault="005A428E" w:rsidP="00132C64">
          <w:pPr>
            <w:jc w:val="center"/>
            <w:rPr>
              <w:rFonts w:ascii="Arial" w:hAnsi="Arial" w:cs="Arial"/>
              <w:b/>
              <w:color w:val="0000FF"/>
              <w:sz w:val="16"/>
              <w:szCs w:val="16"/>
            </w:rPr>
          </w:pPr>
          <w:r w:rsidRPr="00201B8C">
            <w:rPr>
              <w:rFonts w:ascii="Arial" w:hAnsi="Arial" w:cs="Arial"/>
              <w:b/>
              <w:color w:val="0000FF"/>
              <w:sz w:val="16"/>
              <w:szCs w:val="16"/>
            </w:rPr>
            <w:t>JOE LOMBARDO</w:t>
          </w:r>
        </w:p>
        <w:p w14:paraId="6F73595C" w14:textId="77777777" w:rsidR="005A428E" w:rsidRPr="002E3F9F" w:rsidRDefault="005A428E" w:rsidP="00FA3874">
          <w:pPr>
            <w:jc w:val="center"/>
            <w:rPr>
              <w:rFonts w:ascii="Arial" w:hAnsi="Arial" w:cs="Arial"/>
              <w:color w:val="000000"/>
              <w:sz w:val="14"/>
            </w:rPr>
          </w:pPr>
          <w:r w:rsidRPr="002E3F9F">
            <w:rPr>
              <w:rFonts w:ascii="Arial" w:hAnsi="Arial" w:cs="Arial"/>
              <w:b/>
              <w:i/>
              <w:color w:val="0000FF"/>
              <w:sz w:val="16"/>
            </w:rPr>
            <w:t>Governor</w:t>
          </w:r>
        </w:p>
      </w:tc>
      <w:tc>
        <w:tcPr>
          <w:tcW w:w="5670" w:type="dxa"/>
          <w:vMerge/>
        </w:tcPr>
        <w:p w14:paraId="7F9F8A6C" w14:textId="77777777" w:rsidR="005A428E" w:rsidRPr="002E3F9F" w:rsidRDefault="005A428E" w:rsidP="00FA3874">
          <w:pPr>
            <w:jc w:val="center"/>
            <w:rPr>
              <w:rFonts w:ascii="Arial" w:hAnsi="Arial" w:cs="Arial"/>
              <w:color w:val="000000"/>
              <w:sz w:val="14"/>
            </w:rPr>
          </w:pPr>
        </w:p>
      </w:tc>
      <w:tc>
        <w:tcPr>
          <w:tcW w:w="2610" w:type="dxa"/>
        </w:tcPr>
        <w:p w14:paraId="674D6318" w14:textId="6EDEBD2B" w:rsidR="005A428E" w:rsidRDefault="005A428E" w:rsidP="00A72C03">
          <w:pPr>
            <w:jc w:val="center"/>
            <w:rPr>
              <w:rFonts w:ascii="Arial" w:hAnsi="Arial" w:cs="Arial"/>
              <w:b/>
              <w:color w:val="0000FF"/>
              <w:sz w:val="16"/>
              <w:szCs w:val="16"/>
            </w:rPr>
          </w:pPr>
          <w:r>
            <w:rPr>
              <w:rFonts w:ascii="Arial" w:hAnsi="Arial" w:cs="Arial"/>
              <w:b/>
              <w:color w:val="0000FF"/>
              <w:sz w:val="16"/>
              <w:szCs w:val="16"/>
            </w:rPr>
            <w:t>ROBERT GHIGLIERI</w:t>
          </w:r>
        </w:p>
        <w:p w14:paraId="1EDF8895" w14:textId="77777777" w:rsidR="005A428E" w:rsidRPr="00A72C03" w:rsidRDefault="005A428E" w:rsidP="00A72C03">
          <w:pPr>
            <w:pStyle w:val="Heading1"/>
            <w:framePr w:w="0" w:wrap="auto" w:hAnchor="text" w:xAlign="left" w:yAlign="inline"/>
            <w:rPr>
              <w:rFonts w:cs="Arial"/>
              <w:color w:val="000000"/>
              <w:sz w:val="14"/>
            </w:rPr>
          </w:pPr>
          <w:r w:rsidRPr="00A72C03">
            <w:rPr>
              <w:rFonts w:cs="Arial"/>
              <w:szCs w:val="16"/>
            </w:rPr>
            <w:t>Administrator</w:t>
          </w:r>
        </w:p>
      </w:tc>
    </w:tr>
  </w:tbl>
  <w:p w14:paraId="66BD3FE2" w14:textId="77777777" w:rsidR="00093CEC" w:rsidRDefault="00093C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15DEB"/>
    <w:multiLevelType w:val="hybridMultilevel"/>
    <w:tmpl w:val="3B8A6A54"/>
    <w:lvl w:ilvl="0" w:tplc="377879AA">
      <w:start w:val="1"/>
      <w:numFmt w:val="upperRoman"/>
      <w:lvlText w:val="%1."/>
      <w:lvlJc w:val="left"/>
      <w:pPr>
        <w:tabs>
          <w:tab w:val="num" w:pos="750"/>
        </w:tabs>
        <w:ind w:left="750" w:hanging="750"/>
      </w:pPr>
    </w:lvl>
    <w:lvl w:ilvl="1" w:tplc="0409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1FC8ADB0">
      <w:start w:val="2"/>
      <w:numFmt w:val="upperLetter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6D434C"/>
    <w:multiLevelType w:val="hybridMultilevel"/>
    <w:tmpl w:val="780866C6"/>
    <w:lvl w:ilvl="0" w:tplc="21BC9D22">
      <w:start w:val="1"/>
      <w:numFmt w:val="upp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049503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7518014">
    <w:abstractNumId w:val="0"/>
  </w:num>
  <w:num w:numId="3" w16cid:durableId="6499405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16"/>
    <w:rsid w:val="00000146"/>
    <w:rsid w:val="000005AF"/>
    <w:rsid w:val="000116EA"/>
    <w:rsid w:val="00062539"/>
    <w:rsid w:val="00093CEC"/>
    <w:rsid w:val="000942B2"/>
    <w:rsid w:val="000B1655"/>
    <w:rsid w:val="000E6E34"/>
    <w:rsid w:val="001047BA"/>
    <w:rsid w:val="00104FC2"/>
    <w:rsid w:val="0010629F"/>
    <w:rsid w:val="001114DF"/>
    <w:rsid w:val="001147C9"/>
    <w:rsid w:val="00122232"/>
    <w:rsid w:val="0012799F"/>
    <w:rsid w:val="00132C64"/>
    <w:rsid w:val="00145A4F"/>
    <w:rsid w:val="00152E46"/>
    <w:rsid w:val="00167C6A"/>
    <w:rsid w:val="001A0207"/>
    <w:rsid w:val="001A2233"/>
    <w:rsid w:val="001B510D"/>
    <w:rsid w:val="001B782A"/>
    <w:rsid w:val="001C6519"/>
    <w:rsid w:val="001E0D35"/>
    <w:rsid w:val="00201B8C"/>
    <w:rsid w:val="002048C6"/>
    <w:rsid w:val="00213B83"/>
    <w:rsid w:val="00220844"/>
    <w:rsid w:val="0023432A"/>
    <w:rsid w:val="0023511A"/>
    <w:rsid w:val="00237310"/>
    <w:rsid w:val="00252A25"/>
    <w:rsid w:val="00295D4C"/>
    <w:rsid w:val="002A3752"/>
    <w:rsid w:val="002A495B"/>
    <w:rsid w:val="002A5012"/>
    <w:rsid w:val="002B799B"/>
    <w:rsid w:val="002B7B11"/>
    <w:rsid w:val="002C5A57"/>
    <w:rsid w:val="002D2E7F"/>
    <w:rsid w:val="002D3252"/>
    <w:rsid w:val="002E1164"/>
    <w:rsid w:val="002E3F9F"/>
    <w:rsid w:val="002E6C41"/>
    <w:rsid w:val="00301AAF"/>
    <w:rsid w:val="00303697"/>
    <w:rsid w:val="003060A1"/>
    <w:rsid w:val="00321D0D"/>
    <w:rsid w:val="00322AEC"/>
    <w:rsid w:val="00323869"/>
    <w:rsid w:val="003333B2"/>
    <w:rsid w:val="003448B3"/>
    <w:rsid w:val="0035502A"/>
    <w:rsid w:val="0036143A"/>
    <w:rsid w:val="003661BC"/>
    <w:rsid w:val="003B27BF"/>
    <w:rsid w:val="003C0ED3"/>
    <w:rsid w:val="003C5FB7"/>
    <w:rsid w:val="003D4DD9"/>
    <w:rsid w:val="00405092"/>
    <w:rsid w:val="00446A4E"/>
    <w:rsid w:val="00453A6B"/>
    <w:rsid w:val="004D0BFB"/>
    <w:rsid w:val="005376DB"/>
    <w:rsid w:val="00544D69"/>
    <w:rsid w:val="00550723"/>
    <w:rsid w:val="005A428E"/>
    <w:rsid w:val="005B6BA1"/>
    <w:rsid w:val="005C6B1E"/>
    <w:rsid w:val="005C7ACE"/>
    <w:rsid w:val="005D7080"/>
    <w:rsid w:val="005E7F31"/>
    <w:rsid w:val="0061250A"/>
    <w:rsid w:val="00616EBC"/>
    <w:rsid w:val="0063065C"/>
    <w:rsid w:val="006307AA"/>
    <w:rsid w:val="006A2657"/>
    <w:rsid w:val="006B0FB3"/>
    <w:rsid w:val="006B20DE"/>
    <w:rsid w:val="006C63BC"/>
    <w:rsid w:val="006D447D"/>
    <w:rsid w:val="006F198B"/>
    <w:rsid w:val="006F3C65"/>
    <w:rsid w:val="006F568F"/>
    <w:rsid w:val="0070225B"/>
    <w:rsid w:val="00710FAB"/>
    <w:rsid w:val="0072723A"/>
    <w:rsid w:val="007319B8"/>
    <w:rsid w:val="00767BD0"/>
    <w:rsid w:val="00773D3D"/>
    <w:rsid w:val="00786768"/>
    <w:rsid w:val="007B43B0"/>
    <w:rsid w:val="007B646C"/>
    <w:rsid w:val="007F6FC8"/>
    <w:rsid w:val="00815832"/>
    <w:rsid w:val="0081660D"/>
    <w:rsid w:val="00823B65"/>
    <w:rsid w:val="00825079"/>
    <w:rsid w:val="008323FF"/>
    <w:rsid w:val="00847B72"/>
    <w:rsid w:val="0086118F"/>
    <w:rsid w:val="008752B7"/>
    <w:rsid w:val="00883C95"/>
    <w:rsid w:val="00885361"/>
    <w:rsid w:val="008C3BA2"/>
    <w:rsid w:val="008E1DAF"/>
    <w:rsid w:val="008F6919"/>
    <w:rsid w:val="0091394E"/>
    <w:rsid w:val="00927317"/>
    <w:rsid w:val="00932FD2"/>
    <w:rsid w:val="00933D58"/>
    <w:rsid w:val="00942549"/>
    <w:rsid w:val="009555E6"/>
    <w:rsid w:val="00962DC1"/>
    <w:rsid w:val="00963EE3"/>
    <w:rsid w:val="00970CE4"/>
    <w:rsid w:val="009C482F"/>
    <w:rsid w:val="009C66E0"/>
    <w:rsid w:val="009E2D68"/>
    <w:rsid w:val="009F1577"/>
    <w:rsid w:val="00A16116"/>
    <w:rsid w:val="00A22483"/>
    <w:rsid w:val="00A37B9D"/>
    <w:rsid w:val="00A57EB2"/>
    <w:rsid w:val="00A62978"/>
    <w:rsid w:val="00A72302"/>
    <w:rsid w:val="00A72C03"/>
    <w:rsid w:val="00A82D55"/>
    <w:rsid w:val="00A9666E"/>
    <w:rsid w:val="00AD11CA"/>
    <w:rsid w:val="00AD5F2A"/>
    <w:rsid w:val="00AE0730"/>
    <w:rsid w:val="00AE0E58"/>
    <w:rsid w:val="00B01336"/>
    <w:rsid w:val="00B040A1"/>
    <w:rsid w:val="00B10B7F"/>
    <w:rsid w:val="00B325A3"/>
    <w:rsid w:val="00B440CE"/>
    <w:rsid w:val="00B453D4"/>
    <w:rsid w:val="00B62CB5"/>
    <w:rsid w:val="00B77587"/>
    <w:rsid w:val="00B97D95"/>
    <w:rsid w:val="00BD37E5"/>
    <w:rsid w:val="00BD5150"/>
    <w:rsid w:val="00BE50A9"/>
    <w:rsid w:val="00C35568"/>
    <w:rsid w:val="00C66CFE"/>
    <w:rsid w:val="00C67368"/>
    <w:rsid w:val="00C76B8B"/>
    <w:rsid w:val="00C834ED"/>
    <w:rsid w:val="00C8530B"/>
    <w:rsid w:val="00C941C3"/>
    <w:rsid w:val="00CA2E4D"/>
    <w:rsid w:val="00CB796B"/>
    <w:rsid w:val="00CC6B08"/>
    <w:rsid w:val="00CD795A"/>
    <w:rsid w:val="00D0286C"/>
    <w:rsid w:val="00D04EBC"/>
    <w:rsid w:val="00D11D92"/>
    <w:rsid w:val="00D46156"/>
    <w:rsid w:val="00D578A2"/>
    <w:rsid w:val="00D71986"/>
    <w:rsid w:val="00D822FE"/>
    <w:rsid w:val="00D82C1E"/>
    <w:rsid w:val="00D94B5B"/>
    <w:rsid w:val="00D969A5"/>
    <w:rsid w:val="00D9770F"/>
    <w:rsid w:val="00DB3B89"/>
    <w:rsid w:val="00DC2758"/>
    <w:rsid w:val="00DD2BF3"/>
    <w:rsid w:val="00DF3F81"/>
    <w:rsid w:val="00DF459F"/>
    <w:rsid w:val="00E06A89"/>
    <w:rsid w:val="00E41028"/>
    <w:rsid w:val="00E434BF"/>
    <w:rsid w:val="00E4385E"/>
    <w:rsid w:val="00E72900"/>
    <w:rsid w:val="00E72F10"/>
    <w:rsid w:val="00E77C6E"/>
    <w:rsid w:val="00E84F81"/>
    <w:rsid w:val="00EC4D0F"/>
    <w:rsid w:val="00EE7855"/>
    <w:rsid w:val="00EF72A3"/>
    <w:rsid w:val="00F02BA6"/>
    <w:rsid w:val="00F1043D"/>
    <w:rsid w:val="00F32F42"/>
    <w:rsid w:val="00F475CE"/>
    <w:rsid w:val="00F51D3D"/>
    <w:rsid w:val="00F5396D"/>
    <w:rsid w:val="00F65CAB"/>
    <w:rsid w:val="00F8646D"/>
    <w:rsid w:val="00F906A0"/>
    <w:rsid w:val="00FA13B7"/>
    <w:rsid w:val="00FA3874"/>
    <w:rsid w:val="00FA3EAB"/>
    <w:rsid w:val="00FA5290"/>
    <w:rsid w:val="00FA61D3"/>
    <w:rsid w:val="00FA7260"/>
    <w:rsid w:val="00FC4DDF"/>
    <w:rsid w:val="00FD15FB"/>
    <w:rsid w:val="00FE2E1B"/>
    <w:rsid w:val="00F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CAEB80"/>
  <w15:docId w15:val="{1FAEB4E3-1F6F-4410-8D0A-D3FCB6EA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629F"/>
    <w:rPr>
      <w:sz w:val="24"/>
      <w:szCs w:val="24"/>
    </w:rPr>
  </w:style>
  <w:style w:type="paragraph" w:styleId="Heading1">
    <w:name w:val="heading 1"/>
    <w:basedOn w:val="Normal"/>
    <w:next w:val="Normal"/>
    <w:qFormat/>
    <w:rsid w:val="00B10B7F"/>
    <w:pPr>
      <w:keepNext/>
      <w:framePr w:w="10800" w:wrap="auto" w:hAnchor="margin" w:x="1" w:y="12961"/>
      <w:widowControl w:val="0"/>
      <w:jc w:val="center"/>
      <w:outlineLvl w:val="0"/>
    </w:pPr>
    <w:rPr>
      <w:rFonts w:ascii="Arial" w:hAnsi="Arial"/>
      <w:b/>
      <w:i/>
      <w:snapToGrid w:val="0"/>
      <w:color w:val="0000FF"/>
      <w:sz w:val="16"/>
      <w:szCs w:val="20"/>
    </w:rPr>
  </w:style>
  <w:style w:type="paragraph" w:styleId="Heading2">
    <w:name w:val="heading 2"/>
    <w:basedOn w:val="Normal"/>
    <w:next w:val="Normal"/>
    <w:qFormat/>
    <w:rsid w:val="00B10B7F"/>
    <w:pPr>
      <w:keepNext/>
      <w:widowControl w:val="0"/>
      <w:spacing w:line="275" w:lineRule="auto"/>
      <w:jc w:val="center"/>
      <w:outlineLvl w:val="1"/>
    </w:pPr>
    <w:rPr>
      <w:rFonts w:ascii="Arial" w:hAnsi="Arial"/>
      <w:b/>
      <w:snapToGrid w:val="0"/>
      <w:color w:val="0000FF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0B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0B7F"/>
    <w:pPr>
      <w:tabs>
        <w:tab w:val="center" w:pos="4320"/>
        <w:tab w:val="right" w:pos="8640"/>
      </w:tabs>
    </w:pPr>
  </w:style>
  <w:style w:type="character" w:styleId="Hyperlink">
    <w:name w:val="Hyperlink"/>
    <w:rsid w:val="00104FC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51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51D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2E1B"/>
    <w:pPr>
      <w:ind w:left="720"/>
      <w:contextualSpacing/>
    </w:pPr>
    <w:rPr>
      <w:rFonts w:ascii="Arial" w:eastAsiaTheme="minorHAnsi" w:hAnsi="Arial" w:cs="Arial"/>
    </w:rPr>
  </w:style>
  <w:style w:type="paragraph" w:styleId="BodyText">
    <w:name w:val="Body Text"/>
    <w:basedOn w:val="Normal"/>
    <w:link w:val="BodyTextChar"/>
    <w:uiPriority w:val="1"/>
    <w:qFormat/>
    <w:rsid w:val="00FE2E1B"/>
    <w:pPr>
      <w:widowControl w:val="0"/>
      <w:autoSpaceDE w:val="0"/>
      <w:autoSpaceDN w:val="0"/>
    </w:pPr>
    <w:rPr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E2E1B"/>
    <w:rPr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mailto:rtims@minerals.nv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tel:+17753216111,,86014831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meet/283338363282564?p=99Wmn8mh9MAkO79r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F15ADFEF803342A4D33BEFB662D408" ma:contentTypeVersion="11" ma:contentTypeDescription="Create a new document." ma:contentTypeScope="" ma:versionID="d7ae3a5ac848c9bdcb21e886abd7f73e">
  <xsd:schema xmlns:xsd="http://www.w3.org/2001/XMLSchema" xmlns:xs="http://www.w3.org/2001/XMLSchema" xmlns:p="http://schemas.microsoft.com/office/2006/metadata/properties" xmlns:ns3="6153b251-0daf-4188-b318-d01c635d420e" xmlns:ns4="263700ef-ad96-4080-84f0-c6818f1429bb" targetNamespace="http://schemas.microsoft.com/office/2006/metadata/properties" ma:root="true" ma:fieldsID="c6291cd133b1c319ad1827c4ce0e900d" ns3:_="" ns4:_="">
    <xsd:import namespace="6153b251-0daf-4188-b318-d01c635d420e"/>
    <xsd:import namespace="263700ef-ad96-4080-84f0-c6818f1429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3b251-0daf-4188-b318-d01c635d4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700ef-ad96-4080-84f0-c6818f142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53b251-0daf-4188-b318-d01c635d420e" xsi:nil="true"/>
  </documentManagement>
</p:properties>
</file>

<file path=customXml/itemProps1.xml><?xml version="1.0" encoding="utf-8"?>
<ds:datastoreItem xmlns:ds="http://schemas.openxmlformats.org/officeDocument/2006/customXml" ds:itemID="{ED76C4BD-607D-4E9C-8BCC-D8D06CE0D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FF5A0-08E9-4A68-BDEF-68B6C005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3b251-0daf-4188-b318-d01c635d420e"/>
    <ds:schemaRef ds:uri="263700ef-ad96-4080-84f0-c6818f142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0F9803-432C-4367-B927-2DF9A36AE745}">
  <ds:schemaRefs>
    <ds:schemaRef ds:uri="http://schemas.microsoft.com/office/2006/metadata/properties"/>
    <ds:schemaRef ds:uri="http://schemas.microsoft.com/office/infopath/2007/PartnerControls"/>
    <ds:schemaRef ds:uri="6153b251-0daf-4188-b318-d01c635d42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Nevada Division of Minerals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NDOM</dc:creator>
  <cp:lastModifiedBy>Robert Ghiglieri</cp:lastModifiedBy>
  <cp:revision>6</cp:revision>
  <cp:lastPrinted>2025-07-30T16:47:00Z</cp:lastPrinted>
  <dcterms:created xsi:type="dcterms:W3CDTF">2026-08-06T22:37:00Z</dcterms:created>
  <dcterms:modified xsi:type="dcterms:W3CDTF">2026-08-07T23:02:00Z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0x0101008BF15ADFEF803342A4D33BEFB662D408</vt:lpwstr>
  </property>
</Properties>
</file>